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0D2" w:rsidRPr="000020D2" w:rsidRDefault="000020D2" w:rsidP="000020D2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020D2" w:rsidRPr="000020D2" w:rsidRDefault="000020D2" w:rsidP="000020D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04040"/>
          <w:sz w:val="36"/>
          <w:szCs w:val="36"/>
          <w:lang w:eastAsia="ru-RU"/>
        </w:rPr>
      </w:pPr>
      <w:r w:rsidRPr="000020D2">
        <w:rPr>
          <w:rFonts w:ascii="Arial" w:eastAsia="Times New Roman" w:hAnsi="Arial" w:cs="Arial"/>
          <w:b/>
          <w:bCs/>
          <w:color w:val="404040"/>
          <w:sz w:val="36"/>
          <w:szCs w:val="36"/>
          <w:lang w:eastAsia="ru-RU"/>
        </w:rPr>
        <w:t>Политика конфиденциальности</w:t>
      </w:r>
    </w:p>
    <w:p w:rsidR="000020D2" w:rsidRPr="000020D2" w:rsidRDefault="000020D2" w:rsidP="00002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30"/>
          <w:szCs w:val="30"/>
          <w:lang w:eastAsia="ru-RU"/>
        </w:rPr>
      </w:pP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>1. Общие положения</w:t>
      </w: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br/>
      </w: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br/>
        <w:t xml:space="preserve">Настоящая политика обработки персональных данных составлена в соответствии с требованиями Федерального закона от 27.07.2006. № 152-ФЗ «О персональных данных» и определяет порядок обработки персональных данных и меры по обеспечению безопасности персональных данных </w:t>
      </w:r>
      <w:proofErr w:type="spellStart"/>
      <w:r w:rsidR="00901EC9">
        <w:rPr>
          <w:rFonts w:ascii="Arial" w:eastAsia="Times New Roman" w:hAnsi="Arial" w:cs="Arial"/>
          <w:color w:val="404040"/>
          <w:sz w:val="30"/>
          <w:szCs w:val="30"/>
          <w:lang w:eastAsia="ru-RU"/>
        </w:rPr>
        <w:t>Самозанятой</w:t>
      </w:r>
      <w:proofErr w:type="spellEnd"/>
      <w:r w:rsidR="00901EC9">
        <w:rPr>
          <w:rFonts w:ascii="Arial" w:eastAsia="Times New Roman" w:hAnsi="Arial" w:cs="Arial"/>
          <w:color w:val="404040"/>
          <w:sz w:val="30"/>
          <w:szCs w:val="30"/>
          <w:lang w:eastAsia="ru-RU"/>
        </w:rPr>
        <w:t xml:space="preserve"> </w:t>
      </w:r>
      <w:r w:rsidR="007E0335">
        <w:rPr>
          <w:rFonts w:ascii="Arial" w:eastAsia="Times New Roman" w:hAnsi="Arial" w:cs="Arial"/>
          <w:color w:val="404040"/>
          <w:sz w:val="30"/>
          <w:szCs w:val="30"/>
          <w:lang w:eastAsia="ru-RU"/>
        </w:rPr>
        <w:t>Поповой</w:t>
      </w:r>
      <w:r w:rsidR="00901EC9">
        <w:rPr>
          <w:rFonts w:ascii="Arial" w:eastAsia="Times New Roman" w:hAnsi="Arial" w:cs="Arial"/>
          <w:color w:val="404040"/>
          <w:sz w:val="30"/>
          <w:szCs w:val="30"/>
          <w:lang w:eastAsia="ru-RU"/>
        </w:rPr>
        <w:t xml:space="preserve"> </w:t>
      </w:r>
      <w:r w:rsidR="007E0335">
        <w:rPr>
          <w:rFonts w:ascii="Arial" w:eastAsia="Times New Roman" w:hAnsi="Arial" w:cs="Arial"/>
          <w:color w:val="404040"/>
          <w:sz w:val="30"/>
          <w:szCs w:val="30"/>
          <w:lang w:eastAsia="ru-RU"/>
        </w:rPr>
        <w:t>В</w:t>
      </w:r>
      <w:r w:rsidR="00901EC9">
        <w:rPr>
          <w:rFonts w:ascii="Arial" w:eastAsia="Times New Roman" w:hAnsi="Arial" w:cs="Arial"/>
          <w:color w:val="404040"/>
          <w:sz w:val="30"/>
          <w:szCs w:val="30"/>
          <w:lang w:eastAsia="ru-RU"/>
        </w:rPr>
        <w:t>.В.</w:t>
      </w: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 xml:space="preserve"> (далее — Оператор).</w:t>
      </w: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br/>
      </w: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br/>
      </w:r>
    </w:p>
    <w:p w:rsidR="000020D2" w:rsidRPr="000020D2" w:rsidRDefault="000020D2" w:rsidP="000020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30"/>
          <w:szCs w:val="30"/>
          <w:lang w:eastAsia="ru-RU"/>
        </w:rPr>
      </w:pP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>Оператор ставит своей важнейшей целью и условием осуществления своей деятельности соблюдение прав и свобод человека и гражданина при обработке его персональных данных, в том числе защиты прав на неприкосновенность частной жизни, личную и семейную тайну.</w:t>
      </w:r>
    </w:p>
    <w:p w:rsidR="000020D2" w:rsidRPr="000020D2" w:rsidRDefault="000020D2" w:rsidP="007E0335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404040"/>
          <w:sz w:val="30"/>
          <w:szCs w:val="30"/>
          <w:lang w:eastAsia="ru-RU"/>
        </w:rPr>
      </w:pP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>Настоящая политика Оператора в отношении обработки персональных данных (далее — Политика) применяется ко всей информации, которую Оператор может получить о посетителях веб-сайта </w:t>
      </w:r>
      <w:hyperlink r:id="rId6" w:history="1">
        <w:r w:rsidR="007E0335" w:rsidRPr="007E0335">
          <w:rPr>
            <w:rStyle w:val="a4"/>
            <w:sz w:val="28"/>
            <w:szCs w:val="28"/>
          </w:rPr>
          <w:t>https://vitaladyfit.ru/</w:t>
        </w:r>
      </w:hyperlink>
      <w:r w:rsidR="007E0335">
        <w:t xml:space="preserve"> </w:t>
      </w:r>
    </w:p>
    <w:p w:rsidR="000020D2" w:rsidRPr="000020D2" w:rsidRDefault="000020D2" w:rsidP="00002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30"/>
          <w:szCs w:val="30"/>
          <w:lang w:eastAsia="ru-RU"/>
        </w:rPr>
      </w:pP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br/>
      </w: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br/>
        <w:t>2. Основные понятия, используемые в Политике</w:t>
      </w: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br/>
      </w: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br/>
      </w:r>
    </w:p>
    <w:p w:rsidR="000020D2" w:rsidRPr="000020D2" w:rsidRDefault="000020D2" w:rsidP="000020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30"/>
          <w:szCs w:val="30"/>
          <w:lang w:eastAsia="ru-RU"/>
        </w:rPr>
      </w:pP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>Автоматизированная обработка персональных данных — обработка персональных данных с помощью средств вычислительной техники;</w:t>
      </w:r>
    </w:p>
    <w:p w:rsidR="000020D2" w:rsidRPr="000020D2" w:rsidRDefault="000020D2" w:rsidP="000020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30"/>
          <w:szCs w:val="30"/>
          <w:lang w:eastAsia="ru-RU"/>
        </w:rPr>
      </w:pP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>Блокирование персональных данных — временное прекращение обработки персональных данных (за исключением случаев, если обработка необходима для уточнения персональных данных);</w:t>
      </w:r>
    </w:p>
    <w:p w:rsidR="000020D2" w:rsidRPr="000020D2" w:rsidRDefault="000020D2" w:rsidP="007E0335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404040"/>
          <w:sz w:val="30"/>
          <w:szCs w:val="30"/>
          <w:lang w:eastAsia="ru-RU"/>
        </w:rPr>
      </w:pP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>Веб-сайт — совокупность графических и информационных материалов, а также программ для ЭВМ и баз данных, обеспечивающих их доступность в сети интернет по сетевому адресу </w:t>
      </w:r>
      <w:hyperlink r:id="rId7" w:history="1">
        <w:r w:rsidR="007E0335" w:rsidRPr="007E0335">
          <w:rPr>
            <w:rStyle w:val="a4"/>
            <w:sz w:val="28"/>
            <w:szCs w:val="28"/>
          </w:rPr>
          <w:t>https://vitaladyfit.ru/</w:t>
        </w:r>
      </w:hyperlink>
      <w:proofErr w:type="gramStart"/>
      <w:r w:rsidR="007E0335" w:rsidRPr="007E0335">
        <w:rPr>
          <w:sz w:val="28"/>
          <w:szCs w:val="28"/>
        </w:rPr>
        <w:t xml:space="preserve"> </w:t>
      </w:r>
      <w:r w:rsidRPr="00605FD5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;</w:t>
      </w:r>
      <w:proofErr w:type="gramEnd"/>
    </w:p>
    <w:p w:rsidR="000020D2" w:rsidRPr="000020D2" w:rsidRDefault="000020D2" w:rsidP="000020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30"/>
          <w:szCs w:val="30"/>
          <w:lang w:eastAsia="ru-RU"/>
        </w:rPr>
      </w:pP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lastRenderedPageBreak/>
        <w:t>Информационная система персональных данных — совокупность содержащихся в базах данных персональных данных, и обеспечивающих их обработку информационных технологий и технических средств;</w:t>
      </w:r>
    </w:p>
    <w:p w:rsidR="000020D2" w:rsidRPr="000020D2" w:rsidRDefault="000020D2" w:rsidP="000020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30"/>
          <w:szCs w:val="30"/>
          <w:lang w:eastAsia="ru-RU"/>
        </w:rPr>
      </w:pP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>Обезличивание персональных данных — действия, в 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</w:p>
    <w:p w:rsidR="000020D2" w:rsidRPr="000020D2" w:rsidRDefault="000020D2" w:rsidP="000020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30"/>
          <w:szCs w:val="30"/>
          <w:lang w:eastAsia="ru-RU"/>
        </w:rPr>
      </w:pPr>
      <w:proofErr w:type="gramStart"/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>Обработка персональных данных —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</w:p>
    <w:p w:rsidR="000020D2" w:rsidRPr="000020D2" w:rsidRDefault="000020D2" w:rsidP="000020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30"/>
          <w:szCs w:val="30"/>
          <w:lang w:eastAsia="ru-RU"/>
        </w:rPr>
      </w:pP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>Оператор — государственный орган, муниципальный орган, юридическое или физическое лицо, самостоятельно или совместно с другими лицами организующие и (или) осуществляющие обработку персональных данных, а также определяющие цели обработки персональных данных, состав персональных данных, подлежащих обработке, действия (операции), совершаемые с персональными данными;</w:t>
      </w:r>
    </w:p>
    <w:p w:rsidR="000020D2" w:rsidRPr="007E0335" w:rsidRDefault="000020D2" w:rsidP="007E0335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>Персональные данные — любая информация, относящаяся прямо или косвенно к определенному или определяемому Пользователю веб-сайта </w:t>
      </w:r>
      <w:hyperlink r:id="rId8" w:history="1">
        <w:r w:rsidR="007E0335" w:rsidRPr="007E0335">
          <w:rPr>
            <w:rStyle w:val="a4"/>
            <w:sz w:val="28"/>
            <w:szCs w:val="28"/>
          </w:rPr>
          <w:t>https://vitaladyfit.ru/</w:t>
        </w:r>
      </w:hyperlink>
      <w:proofErr w:type="gramStart"/>
      <w:r w:rsidR="007E0335" w:rsidRPr="007E0335">
        <w:rPr>
          <w:sz w:val="28"/>
          <w:szCs w:val="28"/>
        </w:rPr>
        <w:t xml:space="preserve"> </w:t>
      </w:r>
      <w:r w:rsidR="00605FD5" w:rsidRPr="007E0335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;</w:t>
      </w:r>
      <w:proofErr w:type="gramEnd"/>
    </w:p>
    <w:p w:rsidR="000020D2" w:rsidRPr="000020D2" w:rsidRDefault="000020D2" w:rsidP="007E0335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404040"/>
          <w:sz w:val="30"/>
          <w:szCs w:val="30"/>
          <w:lang w:eastAsia="ru-RU"/>
        </w:rPr>
      </w:pPr>
      <w:r w:rsidRPr="007E033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Пользователь — любой посетитель веб-сайта </w:t>
      </w:r>
      <w:hyperlink r:id="rId9" w:history="1">
        <w:r w:rsidR="007E0335" w:rsidRPr="007E0335">
          <w:rPr>
            <w:rStyle w:val="a4"/>
            <w:sz w:val="28"/>
            <w:szCs w:val="28"/>
          </w:rPr>
          <w:t>https://vitaladyfit.ru/</w:t>
        </w:r>
      </w:hyperlink>
      <w:r w:rsidRPr="000020D2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;</w:t>
      </w:r>
    </w:p>
    <w:p w:rsidR="000020D2" w:rsidRPr="000020D2" w:rsidRDefault="000020D2" w:rsidP="000020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30"/>
          <w:szCs w:val="30"/>
          <w:lang w:eastAsia="ru-RU"/>
        </w:rPr>
      </w:pP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>Предоставление персональных данных — действия, направленные на раскрытие персональных данных определенному лицу или определенному кругу лиц;</w:t>
      </w:r>
    </w:p>
    <w:p w:rsidR="000020D2" w:rsidRPr="000020D2" w:rsidRDefault="000020D2" w:rsidP="000020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30"/>
          <w:szCs w:val="30"/>
          <w:lang w:eastAsia="ru-RU"/>
        </w:rPr>
      </w:pP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>Распространение персональных данных — любые действия, направленные на раскрытие персональных данных неопределенному кругу лиц (передача персональных данных) или на ознакомление с персональными данными неограниченного круга лиц, в том числе обнародование персональных данных в средствах массовой информации, размещение в информационно-</w:t>
      </w: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lastRenderedPageBreak/>
        <w:t>телекоммуникационных сетях или предоставление доступа к персональным данным каким-либо иным способом;</w:t>
      </w:r>
    </w:p>
    <w:p w:rsidR="000020D2" w:rsidRPr="000020D2" w:rsidRDefault="000020D2" w:rsidP="000020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30"/>
          <w:szCs w:val="30"/>
          <w:lang w:eastAsia="ru-RU"/>
        </w:rPr>
      </w:pP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>Трансграничная передача персональных данных — передача персональных данных на 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</w:p>
    <w:p w:rsidR="000020D2" w:rsidRPr="000020D2" w:rsidRDefault="000020D2" w:rsidP="000020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30"/>
          <w:szCs w:val="30"/>
          <w:lang w:eastAsia="ru-RU"/>
        </w:rPr>
      </w:pP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>Уничтожение персональных данных — любые действия, в результате которых персональные данные уничтожаются безвозвратно с невозможностью дальнейшего восстановления содержания персональных данных в информационной системе персональных данных и (или) результате которых уничтожаются материальные носители персональных данных.</w:t>
      </w:r>
    </w:p>
    <w:p w:rsidR="000020D2" w:rsidRPr="000020D2" w:rsidRDefault="000020D2" w:rsidP="00002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30"/>
          <w:szCs w:val="30"/>
          <w:lang w:eastAsia="ru-RU"/>
        </w:rPr>
      </w:pP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br/>
      </w: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br/>
        <w:t>3. Оператор может обрабатывать следующие персональные данные Пользователя</w:t>
      </w: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br/>
      </w: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br/>
      </w:r>
    </w:p>
    <w:p w:rsidR="000020D2" w:rsidRPr="000020D2" w:rsidRDefault="000020D2" w:rsidP="000020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30"/>
          <w:szCs w:val="30"/>
          <w:lang w:eastAsia="ru-RU"/>
        </w:rPr>
      </w:pP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>Фамилия, имя, отчество;</w:t>
      </w:r>
    </w:p>
    <w:p w:rsidR="000020D2" w:rsidRPr="000020D2" w:rsidRDefault="000020D2" w:rsidP="000020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30"/>
          <w:szCs w:val="30"/>
          <w:lang w:eastAsia="ru-RU"/>
        </w:rPr>
      </w:pP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>Номер телефона;</w:t>
      </w:r>
    </w:p>
    <w:p w:rsidR="000020D2" w:rsidRPr="000020D2" w:rsidRDefault="000020D2" w:rsidP="000020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30"/>
          <w:szCs w:val="30"/>
          <w:lang w:eastAsia="ru-RU"/>
        </w:rPr>
      </w:pP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>Адрес электронной почты;</w:t>
      </w:r>
    </w:p>
    <w:p w:rsidR="000020D2" w:rsidRPr="000020D2" w:rsidRDefault="000020D2" w:rsidP="000020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30"/>
          <w:szCs w:val="30"/>
          <w:lang w:eastAsia="ru-RU"/>
        </w:rPr>
      </w:pP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 xml:space="preserve">Также на сайте происходит сбор и обработка обезличенных данных о посетителях (в </w:t>
      </w:r>
      <w:proofErr w:type="spellStart"/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>т.ч</w:t>
      </w:r>
      <w:proofErr w:type="spellEnd"/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>. файлов «</w:t>
      </w:r>
      <w:proofErr w:type="spellStart"/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>cookie</w:t>
      </w:r>
      <w:proofErr w:type="spellEnd"/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 xml:space="preserve">») с помощью сервисов </w:t>
      </w:r>
      <w:proofErr w:type="gramStart"/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>интернет-статистики</w:t>
      </w:r>
      <w:proofErr w:type="gramEnd"/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 xml:space="preserve"> (Яндекс Метрика и Гугл Аналитика и других).</w:t>
      </w:r>
    </w:p>
    <w:p w:rsidR="000020D2" w:rsidRPr="000020D2" w:rsidRDefault="000020D2" w:rsidP="000020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30"/>
          <w:szCs w:val="30"/>
          <w:lang w:eastAsia="ru-RU"/>
        </w:rPr>
      </w:pP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>Вышеперечисленные данные далее по тексту Политики объединены общим понятием Персональные данные.</w:t>
      </w:r>
    </w:p>
    <w:p w:rsidR="000020D2" w:rsidRPr="000020D2" w:rsidRDefault="000020D2" w:rsidP="00901E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30"/>
          <w:szCs w:val="30"/>
          <w:lang w:eastAsia="ru-RU"/>
        </w:rPr>
      </w:pP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br/>
      </w: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br/>
        <w:t>4. Цели обработки персональных данных</w:t>
      </w: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br/>
      </w: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br/>
        <w:t>Цель обработки персональных данных Пользователя — заключение, исполнение и прекращение гражданско-правовых договоров; предоставление доступа Пользователю к сервисам, информации и/или материалам, содержащимся на веб-сайте </w:t>
      </w:r>
      <w:hyperlink r:id="rId10" w:history="1">
        <w:r w:rsidR="007E0335" w:rsidRPr="005266C5">
          <w:rPr>
            <w:rStyle w:val="a4"/>
          </w:rPr>
          <w:t>https://vitaladyfit.ru/</w:t>
        </w:r>
      </w:hyperlink>
      <w:proofErr w:type="gramStart"/>
      <w:r w:rsidR="007E0335">
        <w:t xml:space="preserve"> </w:t>
      </w:r>
      <w:r w:rsidR="00605FD5" w:rsidRPr="00605FD5">
        <w:rPr>
          <w:rFonts w:ascii="Arial" w:eastAsia="Times New Roman" w:hAnsi="Arial" w:cs="Arial"/>
          <w:color w:val="FF0000"/>
          <w:sz w:val="30"/>
          <w:szCs w:val="30"/>
          <w:lang w:eastAsia="ru-RU"/>
        </w:rPr>
        <w:t xml:space="preserve"> </w:t>
      </w: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>;</w:t>
      </w:r>
      <w:proofErr w:type="gramEnd"/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 xml:space="preserve"> уточнение деталей заказа.</w:t>
      </w:r>
    </w:p>
    <w:p w:rsidR="000020D2" w:rsidRPr="000020D2" w:rsidRDefault="000020D2" w:rsidP="000020D2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404040"/>
          <w:sz w:val="30"/>
          <w:szCs w:val="30"/>
          <w:lang w:eastAsia="ru-RU"/>
        </w:rPr>
      </w:pP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lastRenderedPageBreak/>
        <w:t xml:space="preserve">Также Оператор имеет право направлять Пользователю </w:t>
      </w:r>
      <w:r w:rsidR="00E47A1F">
        <w:rPr>
          <w:rFonts w:ascii="Arial" w:eastAsia="Times New Roman" w:hAnsi="Arial" w:cs="Arial"/>
          <w:color w:val="404040"/>
          <w:sz w:val="30"/>
          <w:szCs w:val="30"/>
          <w:lang w:eastAsia="ru-RU"/>
        </w:rPr>
        <w:t xml:space="preserve">  </w:t>
      </w:r>
      <w:bookmarkStart w:id="0" w:name="_GoBack"/>
      <w:bookmarkEnd w:id="0"/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>уведомления о новых продуктах и услугах, специальных предложениях и различных событиях. Пользователь всегда может отказаться от получения информационных сообщений, направив Оператору письмо на адрес электронной почты </w:t>
      </w:r>
      <w:hyperlink r:id="rId11" w:history="1">
        <w:r w:rsidR="007E0335">
          <w:rPr>
            <w:rStyle w:val="a4"/>
            <w:rFonts w:ascii="Roboto" w:hAnsi="Roboto"/>
            <w:b/>
            <w:bCs/>
            <w:color w:val="1155CC"/>
            <w:shd w:val="clear" w:color="auto" w:fill="FFFFFF"/>
          </w:rPr>
          <w:t>popova-vita@yandex.ru</w:t>
        </w:r>
      </w:hyperlink>
      <w:r w:rsidRPr="000020D2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 xml:space="preserve"> с пометкой «Отказ </w:t>
      </w:r>
      <w:proofErr w:type="gramStart"/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>от</w:t>
      </w:r>
      <w:proofErr w:type="gramEnd"/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> уведомлениях о новых продуктах и услугах и специальных предложениях».</w:t>
      </w:r>
    </w:p>
    <w:p w:rsidR="000020D2" w:rsidRPr="000020D2" w:rsidRDefault="000020D2" w:rsidP="000020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30"/>
          <w:szCs w:val="30"/>
          <w:lang w:eastAsia="ru-RU"/>
        </w:rPr>
      </w:pP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 xml:space="preserve">Обезличенные данные Пользователей, собираемые с помощью сервисов </w:t>
      </w:r>
      <w:proofErr w:type="gramStart"/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>интернет-статистики</w:t>
      </w:r>
      <w:proofErr w:type="gramEnd"/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>, служат для сбора информации о действиях Пользователей на сайте, улучшения качества сайта и его содержания.</w:t>
      </w:r>
    </w:p>
    <w:p w:rsidR="000020D2" w:rsidRPr="000020D2" w:rsidRDefault="000020D2" w:rsidP="00901E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30"/>
          <w:szCs w:val="30"/>
          <w:lang w:eastAsia="ru-RU"/>
        </w:rPr>
      </w:pP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br/>
      </w: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br/>
        <w:t>5. Правовые основания обработки персональных данных</w:t>
      </w: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br/>
      </w: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br/>
        <w:t>Оператор обрабатывает персональные данные Пользователя только в случае их заполнения и/или отправки Пользователем самостоятельно через специальные формы, расположенные на сайте </w:t>
      </w:r>
      <w:hyperlink r:id="rId12" w:history="1">
        <w:r w:rsidR="007E0335" w:rsidRPr="007E0335">
          <w:rPr>
            <w:rStyle w:val="a4"/>
            <w:sz w:val="28"/>
            <w:szCs w:val="28"/>
          </w:rPr>
          <w:t>https://vitaladyfit.ru/</w:t>
        </w:r>
      </w:hyperlink>
      <w:r w:rsidR="007E0335" w:rsidRPr="007E0335">
        <w:rPr>
          <w:sz w:val="28"/>
          <w:szCs w:val="28"/>
        </w:rPr>
        <w:t xml:space="preserve"> </w:t>
      </w: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>. Заполняя соответствующие формы и/или отправляя свои персональные данные Оператору, Пользователь выражает свое согласие с данной Политикой.</w:t>
      </w:r>
    </w:p>
    <w:p w:rsidR="000020D2" w:rsidRPr="000020D2" w:rsidRDefault="000020D2" w:rsidP="000020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30"/>
          <w:szCs w:val="30"/>
          <w:lang w:eastAsia="ru-RU"/>
        </w:rPr>
      </w:pP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>Оператор обрабатывает обезличенные данные о Пользователе в случае, если это разрешено в настройках браузера Пользователя (включено сохранение файлов «</w:t>
      </w:r>
      <w:proofErr w:type="spellStart"/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>cookie</w:t>
      </w:r>
      <w:proofErr w:type="spellEnd"/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 xml:space="preserve">» и использование технологии </w:t>
      </w:r>
      <w:proofErr w:type="spellStart"/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>JavaScript</w:t>
      </w:r>
      <w:proofErr w:type="spellEnd"/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>).</w:t>
      </w:r>
    </w:p>
    <w:p w:rsidR="000020D2" w:rsidRPr="000020D2" w:rsidRDefault="000020D2" w:rsidP="00002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30"/>
          <w:szCs w:val="30"/>
          <w:lang w:eastAsia="ru-RU"/>
        </w:rPr>
      </w:pP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br/>
      </w: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br/>
        <w:t>6. Порядок сбора, хранения, передачи и других видов обработки персональных данных</w:t>
      </w: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br/>
      </w: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br/>
        <w:t>Безопасность персональных данных, которые обрабатываются Оператором, обеспечивается путем реализации правовых, организационных и технических мер, необходимых для выполнения в полном объеме требований действующего законодательства в области защиты персональных данных.</w:t>
      </w: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br/>
      </w: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br/>
      </w:r>
    </w:p>
    <w:p w:rsidR="000020D2" w:rsidRPr="000020D2" w:rsidRDefault="000020D2" w:rsidP="000020D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30"/>
          <w:szCs w:val="30"/>
          <w:lang w:eastAsia="ru-RU"/>
        </w:rPr>
      </w:pP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lastRenderedPageBreak/>
        <w:t>Оператор обеспечивает сохранность персональных данных и принимает все возможные меры, исключающие доступ к персональным данным неуполномоченных лиц.</w:t>
      </w:r>
    </w:p>
    <w:p w:rsidR="000020D2" w:rsidRPr="000020D2" w:rsidRDefault="000020D2" w:rsidP="000020D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30"/>
          <w:szCs w:val="30"/>
          <w:lang w:eastAsia="ru-RU"/>
        </w:rPr>
      </w:pP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>Персональные данные Пользователя никогда, ни при каких условиях не будут переданы третьим лицам, за исключением случаев, связанных с исполнением действующего законодательства.</w:t>
      </w:r>
    </w:p>
    <w:p w:rsidR="000020D2" w:rsidRPr="000020D2" w:rsidRDefault="000020D2" w:rsidP="000020D2">
      <w:pPr>
        <w:numPr>
          <w:ilvl w:val="0"/>
          <w:numId w:val="6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404040"/>
          <w:sz w:val="30"/>
          <w:szCs w:val="30"/>
          <w:lang w:eastAsia="ru-RU"/>
        </w:rPr>
      </w:pP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>В случае выявления неточностей в персональных данных, Пользователь может актуализировать их самостоятельно, путем направления Оператору уведомление на адрес электронной почты Оператора </w:t>
      </w:r>
      <w:hyperlink r:id="rId13" w:history="1">
        <w:r w:rsidR="007E0335">
          <w:rPr>
            <w:rStyle w:val="a4"/>
            <w:rFonts w:ascii="Roboto" w:hAnsi="Roboto"/>
            <w:b/>
            <w:bCs/>
            <w:color w:val="1155CC"/>
            <w:shd w:val="clear" w:color="auto" w:fill="FFFFFF"/>
          </w:rPr>
          <w:t>popova-vita@yandex.ru</w:t>
        </w:r>
      </w:hyperlink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> с пометкой «Актуализация персональных данных».</w:t>
      </w:r>
    </w:p>
    <w:p w:rsidR="000020D2" w:rsidRPr="000020D2" w:rsidRDefault="000020D2" w:rsidP="000020D2">
      <w:pPr>
        <w:numPr>
          <w:ilvl w:val="0"/>
          <w:numId w:val="6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404040"/>
          <w:sz w:val="30"/>
          <w:szCs w:val="30"/>
          <w:lang w:eastAsia="ru-RU"/>
        </w:rPr>
      </w:pP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>Срок обработки персональных данных является неограниченным. Пользователь может в любой момент отозвать свое согласие на обработку персональных данных, направив Оператору уведомление посредством электронной почты на электронный адрес Оператора </w:t>
      </w:r>
      <w:hyperlink r:id="rId14" w:history="1">
        <w:r w:rsidR="007E0335">
          <w:rPr>
            <w:rStyle w:val="a4"/>
            <w:rFonts w:ascii="Roboto" w:hAnsi="Roboto"/>
            <w:b/>
            <w:bCs/>
            <w:color w:val="1155CC"/>
            <w:shd w:val="clear" w:color="auto" w:fill="FFFFFF"/>
          </w:rPr>
          <w:t>popova-vita@yandex.ru</w:t>
        </w:r>
      </w:hyperlink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> с пометкой «Отзыв согласия на обработку персональных данных».</w:t>
      </w:r>
    </w:p>
    <w:p w:rsidR="000020D2" w:rsidRPr="000020D2" w:rsidRDefault="000020D2" w:rsidP="00002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30"/>
          <w:szCs w:val="30"/>
          <w:lang w:eastAsia="ru-RU"/>
        </w:rPr>
      </w:pP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br/>
      </w: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br/>
        <w:t>7. Трансграничная передача персональных данных</w:t>
      </w: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br/>
      </w: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br/>
      </w:r>
    </w:p>
    <w:p w:rsidR="000020D2" w:rsidRPr="000020D2" w:rsidRDefault="000020D2" w:rsidP="000020D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30"/>
          <w:szCs w:val="30"/>
          <w:lang w:eastAsia="ru-RU"/>
        </w:rPr>
      </w:pP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>Оператор до начала осуществления трансграничной передачи персональных данных обязан убедиться в том, что иностранным государством, на 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:rsidR="000020D2" w:rsidRPr="000020D2" w:rsidRDefault="000020D2" w:rsidP="000020D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30"/>
          <w:szCs w:val="30"/>
          <w:lang w:eastAsia="ru-RU"/>
        </w:rPr>
      </w:pP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>Трансграничная передача персональных данных на территории иностранных государств, не отвечающих вышеуказанным требованиям, может осуществляться только в случае наличия согласия в письменной форме субъекта персональных данных на 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:rsidR="000020D2" w:rsidRPr="000020D2" w:rsidRDefault="000020D2" w:rsidP="00901E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30"/>
          <w:szCs w:val="30"/>
          <w:lang w:eastAsia="ru-RU"/>
        </w:rPr>
      </w:pP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br/>
      </w: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br/>
      </w: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lastRenderedPageBreak/>
        <w:t>8. Заключительные положения</w:t>
      </w: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br/>
      </w: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br/>
        <w:t>Пользователь может получить любые разъяснения по интересующим вопросам, касающимся обработки его персональных данных, обратившись к Оператору с помощью электронной почты </w:t>
      </w:r>
      <w:hyperlink r:id="rId15" w:history="1">
        <w:r w:rsidR="007E0335">
          <w:rPr>
            <w:rStyle w:val="a4"/>
            <w:rFonts w:ascii="Roboto" w:hAnsi="Roboto"/>
            <w:b/>
            <w:bCs/>
            <w:color w:val="1155CC"/>
            <w:shd w:val="clear" w:color="auto" w:fill="FFFFFF"/>
          </w:rPr>
          <w:t>popova-vita@yandex.ru</w:t>
        </w:r>
      </w:hyperlink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>.</w:t>
      </w:r>
    </w:p>
    <w:p w:rsidR="000020D2" w:rsidRPr="000020D2" w:rsidRDefault="000020D2" w:rsidP="000020D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30"/>
          <w:szCs w:val="30"/>
          <w:lang w:eastAsia="ru-RU"/>
        </w:rPr>
      </w:pP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>В данном документе будут отражены любые изменения политики обработки персональных данных Оператором. Политика действует бессрочно до замены ее новой версией.</w:t>
      </w:r>
    </w:p>
    <w:p w:rsidR="000020D2" w:rsidRPr="000020D2" w:rsidRDefault="000020D2" w:rsidP="007E0335">
      <w:pPr>
        <w:numPr>
          <w:ilvl w:val="0"/>
          <w:numId w:val="8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404040"/>
          <w:sz w:val="30"/>
          <w:szCs w:val="30"/>
          <w:lang w:eastAsia="ru-RU"/>
        </w:rPr>
      </w:pPr>
      <w:r w:rsidRPr="000020D2">
        <w:rPr>
          <w:rFonts w:ascii="Arial" w:eastAsia="Times New Roman" w:hAnsi="Arial" w:cs="Arial"/>
          <w:color w:val="404040"/>
          <w:sz w:val="30"/>
          <w:szCs w:val="30"/>
          <w:lang w:eastAsia="ru-RU"/>
        </w:rPr>
        <w:t>Актуальная версия Политики в свободном доступе расположена в сети Интернет по адресу </w:t>
      </w:r>
      <w:hyperlink r:id="rId16" w:history="1">
        <w:r w:rsidR="007E0335" w:rsidRPr="007E0335">
          <w:rPr>
            <w:rStyle w:val="a4"/>
            <w:sz w:val="28"/>
            <w:szCs w:val="28"/>
          </w:rPr>
          <w:t>https://vitaladyfit.ru/</w:t>
        </w:r>
      </w:hyperlink>
      <w:r w:rsidR="007E0335" w:rsidRPr="007E0335">
        <w:rPr>
          <w:sz w:val="28"/>
          <w:szCs w:val="28"/>
        </w:rPr>
        <w:t xml:space="preserve"> </w:t>
      </w:r>
    </w:p>
    <w:p w:rsidR="00051092" w:rsidRDefault="00E47A1F"/>
    <w:sectPr w:rsidR="00051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A25A8"/>
    <w:multiLevelType w:val="multilevel"/>
    <w:tmpl w:val="ACBE7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AE4552"/>
    <w:multiLevelType w:val="multilevel"/>
    <w:tmpl w:val="27CE5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8277C"/>
    <w:multiLevelType w:val="multilevel"/>
    <w:tmpl w:val="E200C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FC330D"/>
    <w:multiLevelType w:val="multilevel"/>
    <w:tmpl w:val="838C0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2F56FF"/>
    <w:multiLevelType w:val="multilevel"/>
    <w:tmpl w:val="705CE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A0594F"/>
    <w:multiLevelType w:val="multilevel"/>
    <w:tmpl w:val="F7DA1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0632F0"/>
    <w:multiLevelType w:val="multilevel"/>
    <w:tmpl w:val="9FBC6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9D07F2"/>
    <w:multiLevelType w:val="multilevel"/>
    <w:tmpl w:val="EB1E9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0D2"/>
    <w:rsid w:val="000020D2"/>
    <w:rsid w:val="00605FD5"/>
    <w:rsid w:val="007E0335"/>
    <w:rsid w:val="008067A1"/>
    <w:rsid w:val="00901EC9"/>
    <w:rsid w:val="00BA3ACC"/>
    <w:rsid w:val="00E4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020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20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0020D2"/>
    <w:rPr>
      <w:i/>
      <w:iCs/>
    </w:rPr>
  </w:style>
  <w:style w:type="character" w:styleId="a4">
    <w:name w:val="Hyperlink"/>
    <w:basedOn w:val="a0"/>
    <w:uiPriority w:val="99"/>
    <w:unhideWhenUsed/>
    <w:rsid w:val="000020D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2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020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20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0020D2"/>
    <w:rPr>
      <w:i/>
      <w:iCs/>
    </w:rPr>
  </w:style>
  <w:style w:type="character" w:styleId="a4">
    <w:name w:val="Hyperlink"/>
    <w:basedOn w:val="a0"/>
    <w:uiPriority w:val="99"/>
    <w:unhideWhenUsed/>
    <w:rsid w:val="000020D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2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2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6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3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1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04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9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11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5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217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1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022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6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21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3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89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34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57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3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59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1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71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07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30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05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2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48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9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29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59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48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5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9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21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4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29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81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2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4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0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79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13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37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57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33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23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88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60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16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9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1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72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7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95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35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48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35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22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8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7654">
                          <w:marLeft w:val="0"/>
                          <w:marRight w:val="0"/>
                          <w:marTop w:val="975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9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358177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taladyfit.ru/" TargetMode="External"/><Relationship Id="rId13" Type="http://schemas.openxmlformats.org/officeDocument/2006/relationships/hyperlink" Target="mailto:popova-vita@yandex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vitaladyfit.ru/" TargetMode="External"/><Relationship Id="rId12" Type="http://schemas.openxmlformats.org/officeDocument/2006/relationships/hyperlink" Target="https://vitaladyfi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italadyfi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taladyfit.ru/" TargetMode="External"/><Relationship Id="rId11" Type="http://schemas.openxmlformats.org/officeDocument/2006/relationships/hyperlink" Target="mailto:popova-vita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opova-vita@yandex.ru" TargetMode="External"/><Relationship Id="rId10" Type="http://schemas.openxmlformats.org/officeDocument/2006/relationships/hyperlink" Target="https://vitaladyfi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taladyfit.ru/" TargetMode="External"/><Relationship Id="rId14" Type="http://schemas.openxmlformats.org/officeDocument/2006/relationships/hyperlink" Target="mailto:popova-vit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2021-11-01T14:16:00Z</dcterms:created>
  <dcterms:modified xsi:type="dcterms:W3CDTF">2024-10-07T11:35:00Z</dcterms:modified>
</cp:coreProperties>
</file>